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黑河学院2021年第二学士学位招生报名表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556"/>
        <w:gridCol w:w="1841"/>
        <w:gridCol w:w="156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电子版照片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插入处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身体健康状况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原毕业学校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原专业名称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已获学士学位名称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毕业日期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目前是否就业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报名专业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专业是否服从调剂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本人邮箱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>录取通知书邮寄地址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考生签字确认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jc w:val="left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 xml:space="preserve">      本人承诺以上所填报的所有信息（包括本人所提供的所有申请材料、申请报考的专业）真实准确，信息修改、虚假或错误由本人负责。</w:t>
            </w:r>
          </w:p>
          <w:p>
            <w:pPr>
              <w:rPr>
                <w:color w:val="auto"/>
                <w:spacing w:val="-2"/>
              </w:rPr>
            </w:pPr>
          </w:p>
          <w:p>
            <w:pPr>
              <w:jc w:val="center"/>
              <w:rPr>
                <w:color w:val="auto"/>
                <w:spacing w:val="-2"/>
              </w:rPr>
            </w:pPr>
          </w:p>
          <w:p>
            <w:pPr>
              <w:jc w:val="center"/>
              <w:rPr>
                <w:color w:val="auto"/>
                <w:spacing w:val="-2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考生（承诺人）签名：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color w:val="auto"/>
        </w:rPr>
      </w:pPr>
      <w:r>
        <w:rPr>
          <w:rFonts w:hint="eastAsia"/>
          <w:color w:val="auto"/>
        </w:rPr>
        <w:t>注：1、所有信息请核对准确，如有错误导致致使考生无法报名及录取，所有责任由考生本人承担。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请将此表的word版以附件的格式上传到邮箱。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</w:rPr>
        <w:t>电子版照片要求以图片插入的形式插入到照片插入处，要求素颜（不要对照片进行美化处理）、蓝底。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42843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93EAA"/>
    <w:multiLevelType w:val="singleLevel"/>
    <w:tmpl w:val="92993E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1D57"/>
    <w:rsid w:val="698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2021-06-07T07:42:00Z</dcterms:created>
  <dc:creator>土豆</dc:creator>
  <cp:lastModifiedBy>土豆</cp:lastModifiedBy>
  <dcterms:modified xsi:type="dcterms:W3CDTF">2021-06-07T07:44:34Z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